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14" w:rsidRDefault="00D27614" w:rsidP="00344D24">
      <w:r>
        <w:t xml:space="preserve">Attending: </w:t>
      </w:r>
      <w:proofErr w:type="spellStart"/>
      <w:r>
        <w:t>Lesa</w:t>
      </w:r>
      <w:proofErr w:type="spellEnd"/>
      <w:r>
        <w:t xml:space="preserve">, </w:t>
      </w:r>
      <w:proofErr w:type="spellStart"/>
      <w:r>
        <w:t>Luciene</w:t>
      </w:r>
      <w:proofErr w:type="spellEnd"/>
      <w:r>
        <w:t xml:space="preserve">, Layne, Nathan, Jeff, Heather, </w:t>
      </w:r>
      <w:proofErr w:type="spellStart"/>
      <w:r>
        <w:t>Carlon</w:t>
      </w:r>
      <w:proofErr w:type="spellEnd"/>
      <w:r>
        <w:t>, Teresa, April, Katie</w:t>
      </w:r>
    </w:p>
    <w:p w:rsidR="00B210B1" w:rsidRDefault="00344D24" w:rsidP="00344D24">
      <w:pPr>
        <w:pStyle w:val="ListParagraph"/>
        <w:numPr>
          <w:ilvl w:val="0"/>
          <w:numId w:val="1"/>
        </w:numPr>
      </w:pPr>
      <w:r>
        <w:t xml:space="preserve">Motion to approve minutes: add </w:t>
      </w:r>
      <w:proofErr w:type="spellStart"/>
      <w:r>
        <w:t>Carlon</w:t>
      </w:r>
      <w:proofErr w:type="spellEnd"/>
      <w:r>
        <w:t xml:space="preserve"> to attending list. Heather motion to accept with change; Katie 2</w:t>
      </w:r>
      <w:r w:rsidRPr="00344D24">
        <w:rPr>
          <w:vertAlign w:val="superscript"/>
        </w:rPr>
        <w:t>nd</w:t>
      </w:r>
      <w:r>
        <w:t>. All in Favor</w:t>
      </w:r>
    </w:p>
    <w:p w:rsidR="00344D24" w:rsidRDefault="00344D24" w:rsidP="00344D24">
      <w:pPr>
        <w:pStyle w:val="ListParagraph"/>
        <w:numPr>
          <w:ilvl w:val="0"/>
          <w:numId w:val="1"/>
        </w:numPr>
      </w:pPr>
      <w:r>
        <w:t>Motion to approve agenda: Agenda Stands</w:t>
      </w:r>
    </w:p>
    <w:p w:rsidR="00344D24" w:rsidRDefault="00344D24" w:rsidP="00344D24">
      <w:pPr>
        <w:pStyle w:val="ListParagraph"/>
        <w:numPr>
          <w:ilvl w:val="0"/>
          <w:numId w:val="1"/>
        </w:numPr>
      </w:pPr>
      <w:r>
        <w:t>High School – Need to Amend plan for unexpected Carry over funds (about $10,000</w:t>
      </w:r>
      <w:proofErr w:type="gramStart"/>
      <w:r>
        <w:t>)  –</w:t>
      </w:r>
      <w:proofErr w:type="gramEnd"/>
      <w:r>
        <w:t xml:space="preserve"> additional funds because district paid for some items out of their budget instead of coding to </w:t>
      </w:r>
      <w:proofErr w:type="spellStart"/>
      <w:r>
        <w:t>Trustlands</w:t>
      </w:r>
      <w:proofErr w:type="spellEnd"/>
      <w:r>
        <w:t xml:space="preserve">. </w:t>
      </w:r>
      <w:proofErr w:type="gramStart"/>
      <w:r>
        <w:t>i.e</w:t>
      </w:r>
      <w:proofErr w:type="gramEnd"/>
      <w:r>
        <w:t xml:space="preserve">. Smart Board in Math room. Looking into I-Excel Program (Math, English, Science, Social Studies). Motion to approve purchase up to $4,000 of the I-Excel program based on desire of faculty. Also amend the plan to buy Text Books for SUU concurrent enrollment </w:t>
      </w:r>
      <w:r w:rsidR="006A3712">
        <w:t xml:space="preserve">class </w:t>
      </w:r>
      <w:r>
        <w:t>CIS-1000</w:t>
      </w:r>
      <w:r w:rsidR="006A3712">
        <w:t xml:space="preserve"> $1440 ($120 per student) one-time use for online book/program canvas.</w:t>
      </w:r>
      <w:r w:rsidR="00814361">
        <w:t xml:space="preserve"> Council recommends creating a budget for ongoing payment of con-current enrollment classes text books/fees. Policy </w:t>
      </w:r>
      <w:r w:rsidR="00CA7012">
        <w:t>will be</w:t>
      </w:r>
      <w:r w:rsidR="00814361">
        <w:t xml:space="preserve"> 80% payment from funds and 20% from Student </w:t>
      </w:r>
      <w:proofErr w:type="spellStart"/>
      <w:r w:rsidR="00814361">
        <w:t>Lesa</w:t>
      </w:r>
      <w:proofErr w:type="spellEnd"/>
      <w:r w:rsidR="00814361">
        <w:t xml:space="preserve"> makes motion to accept; </w:t>
      </w:r>
      <w:proofErr w:type="spellStart"/>
      <w:r w:rsidR="00814361">
        <w:t>Luciene</w:t>
      </w:r>
      <w:proofErr w:type="spellEnd"/>
      <w:r w:rsidR="00814361">
        <w:t xml:space="preserve"> 2</w:t>
      </w:r>
      <w:r w:rsidR="00814361" w:rsidRPr="00814361">
        <w:rPr>
          <w:vertAlign w:val="superscript"/>
        </w:rPr>
        <w:t>nd</w:t>
      </w:r>
      <w:r w:rsidR="00814361">
        <w:t>. Motion Carries.</w:t>
      </w:r>
    </w:p>
    <w:p w:rsidR="000C6249" w:rsidRDefault="00EF1475" w:rsidP="00344D24">
      <w:pPr>
        <w:pStyle w:val="ListParagraph"/>
        <w:numPr>
          <w:ilvl w:val="0"/>
          <w:numId w:val="1"/>
        </w:numPr>
      </w:pPr>
      <w:r>
        <w:t>Elemen</w:t>
      </w:r>
      <w:r w:rsidR="00814361">
        <w:t>t</w:t>
      </w:r>
      <w:r>
        <w:t>a</w:t>
      </w:r>
      <w:r w:rsidR="00814361">
        <w:t xml:space="preserve">ry: No Amendments to </w:t>
      </w:r>
      <w:r w:rsidR="00BD3CB3">
        <w:t xml:space="preserve">the </w:t>
      </w:r>
      <w:r w:rsidR="00814361">
        <w:t>plan at this point. See update attached for current expenditures. Council concerned about not spending down the budgeted salaries enough. They do have 2 interviews tomorrow – one is fluent in Spanish. Those 2 positions would both be under Trust land funds.</w:t>
      </w:r>
      <w:r>
        <w:t xml:space="preserve"> They do have plans for summer professional development on state core curriculum </w:t>
      </w:r>
      <w:r w:rsidR="00BD3CB3">
        <w:t>“</w:t>
      </w:r>
      <w:r>
        <w:t>Mastery Connect</w:t>
      </w:r>
      <w:r w:rsidR="00BD3CB3">
        <w:t>”</w:t>
      </w:r>
      <w:r>
        <w:t xml:space="preserve"> program that will also use some salary funds.</w:t>
      </w:r>
      <w:r w:rsidR="00BD3CB3">
        <w:t xml:space="preserve"> This program will allow teachers to put their quizzes/tests online for students to get instant feedback and scoring. Quicker feedback for students and less grading time for teachers.</w:t>
      </w:r>
      <w:r w:rsidR="000C6249">
        <w:t xml:space="preserve"> </w:t>
      </w:r>
    </w:p>
    <w:p w:rsidR="00814361" w:rsidRDefault="000C6249" w:rsidP="00156A12">
      <w:pPr>
        <w:pStyle w:val="ListParagraph"/>
        <w:numPr>
          <w:ilvl w:val="1"/>
          <w:numId w:val="1"/>
        </w:numPr>
      </w:pPr>
      <w:r>
        <w:t xml:space="preserve">There are </w:t>
      </w:r>
      <w:r w:rsidR="00156A12">
        <w:t xml:space="preserve">district </w:t>
      </w:r>
      <w:r>
        <w:t>funds available for new playground equipment</w:t>
      </w:r>
      <w:r w:rsidR="00156A12">
        <w:t xml:space="preserve"> with the new school</w:t>
      </w:r>
      <w:r>
        <w:t>.</w:t>
      </w:r>
    </w:p>
    <w:p w:rsidR="00156A12" w:rsidRDefault="00156A12" w:rsidP="00156A12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LeFevre</w:t>
      </w:r>
      <w:proofErr w:type="spellEnd"/>
      <w:r>
        <w:t xml:space="preserve"> did write a grant for additional funding for playground equipment.</w:t>
      </w:r>
    </w:p>
    <w:p w:rsidR="00156A12" w:rsidRDefault="00156A12" w:rsidP="00156A12">
      <w:pPr>
        <w:pStyle w:val="ListParagraph"/>
        <w:numPr>
          <w:ilvl w:val="1"/>
          <w:numId w:val="1"/>
        </w:numPr>
      </w:pPr>
      <w:r>
        <w:t>Update on building – Move-in first of August</w:t>
      </w:r>
      <w:r w:rsidR="004A10B6">
        <w:t>. Seems to be on schedule.</w:t>
      </w:r>
    </w:p>
    <w:p w:rsidR="004A10B6" w:rsidRDefault="004A10B6" w:rsidP="004A10B6">
      <w:r>
        <w:t>5.</w:t>
      </w:r>
      <w:r>
        <w:tab/>
        <w:t>Principals will look into safe technology and digital citizenship assemblies for students and parents. As a secondary idea, we can do a bullet item flyer to send home for review.</w:t>
      </w:r>
    </w:p>
    <w:p w:rsidR="000978B3" w:rsidRDefault="004A10B6" w:rsidP="004A10B6">
      <w:r>
        <w:t>6.</w:t>
      </w:r>
      <w:r w:rsidR="000978B3">
        <w:t xml:space="preserve"> Trainings – One 10 to 20 minute video clip each meeting</w:t>
      </w:r>
      <w:r w:rsidR="00D27614">
        <w:t xml:space="preserve"> </w:t>
      </w:r>
      <w:r w:rsidR="000978B3">
        <w:t>and send out link with notes from each meeting for those who can’t make it to the meeting.</w:t>
      </w:r>
      <w:r w:rsidR="00D27614">
        <w:tab/>
      </w:r>
    </w:p>
    <w:p w:rsidR="004A10B6" w:rsidRDefault="00D27614" w:rsidP="004A10B6">
      <w:r>
        <w:t>Agenda Items for next meeting:</w:t>
      </w:r>
      <w:r w:rsidR="00731754">
        <w:t xml:space="preserve"> Feb 11</w:t>
      </w:r>
      <w:r w:rsidR="00731754" w:rsidRPr="00731754">
        <w:rPr>
          <w:vertAlign w:val="superscript"/>
        </w:rPr>
        <w:t>th</w:t>
      </w:r>
      <w:r w:rsidR="00731754">
        <w:t xml:space="preserve"> – Ideas for next year’s plan.</w:t>
      </w:r>
    </w:p>
    <w:p w:rsidR="00B44888" w:rsidRDefault="00B44888" w:rsidP="004A10B6">
      <w:r>
        <w:t xml:space="preserve">Add April </w:t>
      </w:r>
      <w:proofErr w:type="spellStart"/>
      <w:r>
        <w:t>LeFevre</w:t>
      </w:r>
      <w:proofErr w:type="spellEnd"/>
      <w:r>
        <w:t xml:space="preserve"> to email list: </w:t>
      </w:r>
      <w:hyperlink r:id="rId6" w:history="1">
        <w:r w:rsidR="00731754" w:rsidRPr="00FD5C7D">
          <w:rPr>
            <w:rStyle w:val="Hyperlink"/>
          </w:rPr>
          <w:t>aprilfev@gmail.com</w:t>
        </w:r>
      </w:hyperlink>
    </w:p>
    <w:p w:rsidR="00731754" w:rsidRDefault="00731754" w:rsidP="004A10B6">
      <w:r>
        <w:t xml:space="preserve">Motion to adjourn: </w:t>
      </w:r>
      <w:proofErr w:type="spellStart"/>
      <w:r>
        <w:t>Heahter</w:t>
      </w:r>
      <w:proofErr w:type="spellEnd"/>
      <w:r>
        <w:t xml:space="preserve">, </w:t>
      </w:r>
      <w:proofErr w:type="spellStart"/>
      <w:r>
        <w:t>Luciene</w:t>
      </w:r>
      <w:proofErr w:type="spellEnd"/>
      <w:r>
        <w:t xml:space="preserve"> 2</w:t>
      </w:r>
      <w:r w:rsidRPr="00731754">
        <w:rPr>
          <w:vertAlign w:val="superscript"/>
        </w:rPr>
        <w:t>nd</w:t>
      </w:r>
      <w:r>
        <w:t>.</w:t>
      </w:r>
      <w:bookmarkStart w:id="0" w:name="_GoBack"/>
      <w:bookmarkEnd w:id="0"/>
    </w:p>
    <w:sectPr w:rsidR="0073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553"/>
    <w:multiLevelType w:val="hybridMultilevel"/>
    <w:tmpl w:val="0EEC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00"/>
    <w:rsid w:val="000978B3"/>
    <w:rsid w:val="000C6249"/>
    <w:rsid w:val="00156A12"/>
    <w:rsid w:val="00344D24"/>
    <w:rsid w:val="004A10B6"/>
    <w:rsid w:val="006A3712"/>
    <w:rsid w:val="00731754"/>
    <w:rsid w:val="00814361"/>
    <w:rsid w:val="008B3E16"/>
    <w:rsid w:val="00901200"/>
    <w:rsid w:val="00B210B1"/>
    <w:rsid w:val="00B44888"/>
    <w:rsid w:val="00BD3CB3"/>
    <w:rsid w:val="00CA7012"/>
    <w:rsid w:val="00D27614"/>
    <w:rsid w:val="00E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f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16</cp:revision>
  <dcterms:created xsi:type="dcterms:W3CDTF">2019-01-15T01:06:00Z</dcterms:created>
  <dcterms:modified xsi:type="dcterms:W3CDTF">2019-01-15T02:12:00Z</dcterms:modified>
</cp:coreProperties>
</file>